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EA" w:rsidRDefault="00640CEA" w:rsidP="00504A53">
      <w:pPr>
        <w:spacing w:after="0"/>
        <w:jc w:val="center"/>
        <w:rPr>
          <w:rFonts w:ascii="Times New Roman" w:hAnsi="Times New Roman" w:cs="Times New Roman"/>
        </w:rPr>
      </w:pPr>
    </w:p>
    <w:p w:rsidR="00504A53" w:rsidRPr="0090243A" w:rsidRDefault="00504A53" w:rsidP="00504A53">
      <w:pPr>
        <w:spacing w:after="0"/>
        <w:jc w:val="center"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 xml:space="preserve">NASHUA CITY COUNCIL </w:t>
      </w:r>
      <w:r w:rsidR="00C0167F" w:rsidRPr="0090243A">
        <w:rPr>
          <w:rFonts w:ascii="Times New Roman" w:hAnsi="Times New Roman" w:cs="Times New Roman"/>
        </w:rPr>
        <w:t>SPECIAL</w:t>
      </w:r>
      <w:r w:rsidR="00D85A25" w:rsidRPr="0090243A">
        <w:rPr>
          <w:rFonts w:ascii="Times New Roman" w:hAnsi="Times New Roman" w:cs="Times New Roman"/>
        </w:rPr>
        <w:t xml:space="preserve"> SESSION</w:t>
      </w:r>
    </w:p>
    <w:p w:rsidR="00504A53" w:rsidRPr="0090243A" w:rsidRDefault="00504A53" w:rsidP="00504A53">
      <w:pPr>
        <w:spacing w:after="0"/>
        <w:jc w:val="center"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>COUNCIL CHAMBERS, CITY HALL</w:t>
      </w:r>
    </w:p>
    <w:p w:rsidR="00504A53" w:rsidRPr="0090243A" w:rsidRDefault="00D8402F" w:rsidP="00504A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23</w:t>
      </w:r>
      <w:r w:rsidR="00504A53" w:rsidRPr="0090243A">
        <w:rPr>
          <w:rFonts w:ascii="Times New Roman" w:hAnsi="Times New Roman" w:cs="Times New Roman"/>
        </w:rPr>
        <w:t>, 201</w:t>
      </w:r>
      <w:r w:rsidR="0009590B">
        <w:rPr>
          <w:rFonts w:ascii="Times New Roman" w:hAnsi="Times New Roman" w:cs="Times New Roman"/>
        </w:rPr>
        <w:t>7</w:t>
      </w:r>
      <w:r w:rsidR="00504A53" w:rsidRPr="0090243A">
        <w:rPr>
          <w:rFonts w:ascii="Times New Roman" w:hAnsi="Times New Roman" w:cs="Times New Roman"/>
        </w:rPr>
        <w:t xml:space="preserve"> </w:t>
      </w:r>
      <w:r w:rsidR="00E25B6A">
        <w:rPr>
          <w:rFonts w:ascii="Times New Roman" w:hAnsi="Times New Roman" w:cs="Times New Roman"/>
        </w:rPr>
        <w:t>7:00</w:t>
      </w:r>
      <w:r w:rsidR="00920A9C" w:rsidRPr="0090243A">
        <w:rPr>
          <w:rFonts w:ascii="Times New Roman" w:hAnsi="Times New Roman" w:cs="Times New Roman"/>
        </w:rPr>
        <w:t>pm</w:t>
      </w:r>
    </w:p>
    <w:p w:rsidR="00504A53" w:rsidRPr="0090243A" w:rsidRDefault="00504A53" w:rsidP="00504A53">
      <w:pPr>
        <w:spacing w:after="0"/>
        <w:rPr>
          <w:rFonts w:ascii="Times New Roman" w:hAnsi="Times New Roman" w:cs="Times New Roman"/>
        </w:rPr>
      </w:pPr>
    </w:p>
    <w:p w:rsidR="00504A53" w:rsidRDefault="00AD6B29" w:rsidP="00504A53">
      <w:pPr>
        <w:spacing w:after="0"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>The Nashua City Cou</w:t>
      </w:r>
      <w:r w:rsidR="00296D15" w:rsidRPr="0090243A">
        <w:rPr>
          <w:rFonts w:ascii="Times New Roman" w:hAnsi="Times New Roman" w:cs="Times New Roman"/>
        </w:rPr>
        <w:t xml:space="preserve">ncil met in </w:t>
      </w:r>
      <w:r w:rsidR="00C0167F" w:rsidRPr="0090243A">
        <w:rPr>
          <w:rFonts w:ascii="Times New Roman" w:hAnsi="Times New Roman" w:cs="Times New Roman"/>
        </w:rPr>
        <w:t>special</w:t>
      </w:r>
      <w:r w:rsidR="00296D15" w:rsidRPr="0090243A">
        <w:rPr>
          <w:rFonts w:ascii="Times New Roman" w:hAnsi="Times New Roman" w:cs="Times New Roman"/>
        </w:rPr>
        <w:t xml:space="preserve"> session </w:t>
      </w:r>
      <w:r w:rsidR="00D8402F">
        <w:rPr>
          <w:rFonts w:ascii="Times New Roman" w:hAnsi="Times New Roman" w:cs="Times New Roman"/>
        </w:rPr>
        <w:t>February 23</w:t>
      </w:r>
      <w:r w:rsidRPr="0090243A">
        <w:rPr>
          <w:rFonts w:ascii="Times New Roman" w:hAnsi="Times New Roman" w:cs="Times New Roman"/>
        </w:rPr>
        <w:t>, 201</w:t>
      </w:r>
      <w:r w:rsidR="0009590B">
        <w:rPr>
          <w:rFonts w:ascii="Times New Roman" w:hAnsi="Times New Roman" w:cs="Times New Roman"/>
        </w:rPr>
        <w:t>7</w:t>
      </w:r>
      <w:r w:rsidRPr="0090243A">
        <w:rPr>
          <w:rFonts w:ascii="Times New Roman" w:hAnsi="Times New Roman" w:cs="Times New Roman"/>
        </w:rPr>
        <w:t xml:space="preserve"> at City Hall at </w:t>
      </w:r>
      <w:r w:rsidR="00D8402F">
        <w:rPr>
          <w:rFonts w:ascii="Times New Roman" w:hAnsi="Times New Roman" w:cs="Times New Roman"/>
        </w:rPr>
        <w:t>7:13</w:t>
      </w:r>
      <w:r w:rsidRPr="0090243A">
        <w:rPr>
          <w:rFonts w:ascii="Times New Roman" w:hAnsi="Times New Roman" w:cs="Times New Roman"/>
        </w:rPr>
        <w:t>p</w:t>
      </w:r>
      <w:r w:rsidR="00920A9C" w:rsidRPr="0090243A">
        <w:rPr>
          <w:rFonts w:ascii="Times New Roman" w:hAnsi="Times New Roman" w:cs="Times New Roman"/>
        </w:rPr>
        <w:t>m</w:t>
      </w:r>
      <w:r w:rsidRPr="0090243A">
        <w:rPr>
          <w:rFonts w:ascii="Times New Roman" w:hAnsi="Times New Roman" w:cs="Times New Roman"/>
        </w:rPr>
        <w:t xml:space="preserve"> with Mayor Angelina Dietz presiding</w:t>
      </w:r>
      <w:r w:rsidR="00FF3090">
        <w:rPr>
          <w:rFonts w:ascii="Times New Roman" w:hAnsi="Times New Roman" w:cs="Times New Roman"/>
        </w:rPr>
        <w:t xml:space="preserve"> and Council Members </w:t>
      </w:r>
      <w:r w:rsidR="00F069BB" w:rsidRPr="0090243A">
        <w:rPr>
          <w:rFonts w:ascii="Times New Roman" w:hAnsi="Times New Roman" w:cs="Times New Roman"/>
        </w:rPr>
        <w:t>Rolland Cagley</w:t>
      </w:r>
      <w:r w:rsidR="006B4AFB">
        <w:rPr>
          <w:rFonts w:ascii="Times New Roman" w:hAnsi="Times New Roman" w:cs="Times New Roman"/>
        </w:rPr>
        <w:t>,</w:t>
      </w:r>
      <w:r w:rsidR="00FF3090">
        <w:rPr>
          <w:rFonts w:ascii="Times New Roman" w:hAnsi="Times New Roman" w:cs="Times New Roman"/>
        </w:rPr>
        <w:t xml:space="preserve"> </w:t>
      </w:r>
      <w:r w:rsidR="00D8402F">
        <w:rPr>
          <w:rFonts w:ascii="Times New Roman" w:hAnsi="Times New Roman" w:cs="Times New Roman"/>
        </w:rPr>
        <w:t>Ryan Jung</w:t>
      </w:r>
      <w:r w:rsidR="00283284">
        <w:rPr>
          <w:rFonts w:ascii="Times New Roman" w:hAnsi="Times New Roman" w:cs="Times New Roman"/>
        </w:rPr>
        <w:t xml:space="preserve"> and Brenda Roberts</w:t>
      </w:r>
      <w:r w:rsidR="006B4AFB">
        <w:rPr>
          <w:rFonts w:ascii="Times New Roman" w:hAnsi="Times New Roman" w:cs="Times New Roman"/>
        </w:rPr>
        <w:t xml:space="preserve"> </w:t>
      </w:r>
      <w:r w:rsidR="00FF3090">
        <w:rPr>
          <w:rFonts w:ascii="Times New Roman" w:hAnsi="Times New Roman" w:cs="Times New Roman"/>
        </w:rPr>
        <w:t>present</w:t>
      </w:r>
      <w:r w:rsidR="006B4AFB">
        <w:rPr>
          <w:rFonts w:ascii="Times New Roman" w:hAnsi="Times New Roman" w:cs="Times New Roman"/>
        </w:rPr>
        <w:t xml:space="preserve">; </w:t>
      </w:r>
      <w:r w:rsidR="00283284">
        <w:rPr>
          <w:rFonts w:ascii="Times New Roman" w:hAnsi="Times New Roman" w:cs="Times New Roman"/>
        </w:rPr>
        <w:t xml:space="preserve">Tom Johnson and </w:t>
      </w:r>
      <w:r w:rsidR="00D8402F">
        <w:rPr>
          <w:rFonts w:ascii="Times New Roman" w:hAnsi="Times New Roman" w:cs="Times New Roman"/>
        </w:rPr>
        <w:t>Kyle Lane absent</w:t>
      </w:r>
      <w:r w:rsidR="00FF3090">
        <w:rPr>
          <w:rFonts w:ascii="Times New Roman" w:hAnsi="Times New Roman" w:cs="Times New Roman"/>
        </w:rPr>
        <w:t>.</w:t>
      </w:r>
    </w:p>
    <w:p w:rsidR="006B4AFB" w:rsidRDefault="006B4AFB" w:rsidP="00504A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0EBF">
        <w:rPr>
          <w:rFonts w:ascii="Times New Roman" w:hAnsi="Times New Roman" w:cs="Times New Roman"/>
        </w:rPr>
        <w:t xml:space="preserve">The following department heads </w:t>
      </w:r>
      <w:r>
        <w:rPr>
          <w:rFonts w:ascii="Times New Roman" w:hAnsi="Times New Roman" w:cs="Times New Roman"/>
        </w:rPr>
        <w:t xml:space="preserve">and employees </w:t>
      </w:r>
      <w:r w:rsidRPr="00390EBF">
        <w:rPr>
          <w:rFonts w:ascii="Times New Roman" w:hAnsi="Times New Roman" w:cs="Times New Roman"/>
        </w:rPr>
        <w:t>were in attenda</w:t>
      </w:r>
      <w:r>
        <w:rPr>
          <w:rFonts w:ascii="Times New Roman" w:hAnsi="Times New Roman" w:cs="Times New Roman"/>
        </w:rPr>
        <w:t>n</w:t>
      </w:r>
      <w:r w:rsidR="00D8402F">
        <w:rPr>
          <w:rFonts w:ascii="Times New Roman" w:hAnsi="Times New Roman" w:cs="Times New Roman"/>
        </w:rPr>
        <w:t>ce: City Clerk Tabatha Caswell and Police Chief Paul Becthold</w:t>
      </w:r>
      <w:r w:rsidR="00283284">
        <w:rPr>
          <w:rFonts w:ascii="Times New Roman" w:hAnsi="Times New Roman" w:cs="Times New Roman"/>
        </w:rPr>
        <w:t xml:space="preserve">; </w:t>
      </w:r>
      <w:r w:rsidR="00D8402F">
        <w:rPr>
          <w:rFonts w:ascii="Times New Roman" w:hAnsi="Times New Roman" w:cs="Times New Roman"/>
        </w:rPr>
        <w:t>1 visitor</w:t>
      </w:r>
      <w:r w:rsidRPr="00390EBF">
        <w:rPr>
          <w:rFonts w:ascii="Times New Roman" w:hAnsi="Times New Roman" w:cs="Times New Roman"/>
        </w:rPr>
        <w:t>.</w:t>
      </w:r>
    </w:p>
    <w:p w:rsidR="00D8402F" w:rsidRDefault="0090243A" w:rsidP="00D840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65B2" w:rsidRPr="0090243A">
        <w:rPr>
          <w:rFonts w:ascii="Times New Roman" w:hAnsi="Times New Roman" w:cs="Times New Roman"/>
        </w:rPr>
        <w:t xml:space="preserve">Motion </w:t>
      </w:r>
      <w:r w:rsidR="00D8402F">
        <w:rPr>
          <w:rFonts w:ascii="Times New Roman" w:hAnsi="Times New Roman" w:cs="Times New Roman"/>
        </w:rPr>
        <w:t>Cagley</w:t>
      </w:r>
      <w:r w:rsidR="00F365B2" w:rsidRPr="0090243A">
        <w:rPr>
          <w:rFonts w:ascii="Times New Roman" w:hAnsi="Times New Roman" w:cs="Times New Roman"/>
        </w:rPr>
        <w:t xml:space="preserve">, seconded by </w:t>
      </w:r>
      <w:r w:rsidR="00D8402F">
        <w:rPr>
          <w:rFonts w:ascii="Times New Roman" w:hAnsi="Times New Roman" w:cs="Times New Roman"/>
        </w:rPr>
        <w:t>Roberts</w:t>
      </w:r>
      <w:r w:rsidR="00F365B2" w:rsidRPr="0090243A">
        <w:rPr>
          <w:rFonts w:ascii="Times New Roman" w:hAnsi="Times New Roman" w:cs="Times New Roman"/>
        </w:rPr>
        <w:t xml:space="preserve"> to </w:t>
      </w:r>
      <w:r w:rsidR="00D8402F">
        <w:rPr>
          <w:rFonts w:ascii="Times New Roman" w:hAnsi="Times New Roman" w:cs="Times New Roman"/>
        </w:rPr>
        <w:t>approve the agenda</w:t>
      </w:r>
      <w:r w:rsidR="00F365B2" w:rsidRPr="0090243A">
        <w:rPr>
          <w:rFonts w:ascii="Times New Roman" w:hAnsi="Times New Roman" w:cs="Times New Roman"/>
        </w:rPr>
        <w:t xml:space="preserve">.  </w:t>
      </w:r>
      <w:r w:rsidR="00E1671E">
        <w:rPr>
          <w:rFonts w:ascii="Times New Roman" w:hAnsi="Times New Roman" w:cs="Times New Roman"/>
        </w:rPr>
        <w:t>Motion carried unanimously.</w:t>
      </w:r>
    </w:p>
    <w:p w:rsidR="006B4AFB" w:rsidRDefault="00D8402F" w:rsidP="00D840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590B">
        <w:rPr>
          <w:rFonts w:ascii="Times New Roman" w:hAnsi="Times New Roman" w:cs="Times New Roman"/>
        </w:rPr>
        <w:t xml:space="preserve">Motion Cagley, seconded by </w:t>
      </w:r>
      <w:r>
        <w:rPr>
          <w:rFonts w:ascii="Times New Roman" w:hAnsi="Times New Roman" w:cs="Times New Roman"/>
        </w:rPr>
        <w:t>Jung</w:t>
      </w:r>
      <w:r w:rsidR="000959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approve the bills for February 21, 2017 with corrections to ICSRU and IRS</w:t>
      </w:r>
      <w:r w:rsidR="0009590B">
        <w:rPr>
          <w:rFonts w:ascii="Times New Roman" w:hAnsi="Times New Roman" w:cs="Times New Roman"/>
        </w:rPr>
        <w:t>.</w:t>
      </w:r>
      <w:r w:rsidR="00187541">
        <w:rPr>
          <w:rFonts w:ascii="Times New Roman" w:hAnsi="Times New Roman" w:cs="Times New Roman"/>
        </w:rPr>
        <w:t xml:space="preserve">  </w:t>
      </w:r>
      <w:r w:rsidR="00E1671E">
        <w:rPr>
          <w:rFonts w:ascii="Times New Roman" w:hAnsi="Times New Roman" w:cs="Times New Roman"/>
        </w:rPr>
        <w:t>Motion carried unanimously</w:t>
      </w:r>
      <w:r w:rsidR="00187541">
        <w:rPr>
          <w:rFonts w:ascii="Times New Roman" w:hAnsi="Times New Roman" w:cs="Times New Roman"/>
        </w:rPr>
        <w:t>.</w:t>
      </w:r>
    </w:p>
    <w:p w:rsidR="00F93DB0" w:rsidRDefault="00D8402F" w:rsidP="00767C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was held regarding the communications bill.  There was a draft of a 3 year contract completed.  There would be no increase for next year, but a 4% increase for the following year.  Chief Becthold suggests hiring an arbitrator to handle the matter.  Mayor Dietz asked to meet with Sheriff </w:t>
      </w:r>
      <w:proofErr w:type="spellStart"/>
      <w:r>
        <w:rPr>
          <w:rFonts w:ascii="Times New Roman" w:hAnsi="Times New Roman" w:cs="Times New Roman"/>
        </w:rPr>
        <w:t>Hemann</w:t>
      </w:r>
      <w:proofErr w:type="spellEnd"/>
      <w:r>
        <w:rPr>
          <w:rFonts w:ascii="Times New Roman" w:hAnsi="Times New Roman" w:cs="Times New Roman"/>
        </w:rPr>
        <w:t xml:space="preserve">, but he did not feel it was necessary to meet again.  </w:t>
      </w:r>
    </w:p>
    <w:p w:rsidR="00D8402F" w:rsidRDefault="00D8402F" w:rsidP="00767C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Motion Jung, seconded by Roberts to </w:t>
      </w:r>
      <w:r w:rsidR="003F3FD2">
        <w:rPr>
          <w:rFonts w:ascii="Times New Roman" w:hAnsi="Times New Roman" w:cs="Times New Roman"/>
        </w:rPr>
        <w:t xml:space="preserve">pay the Chickasaw County Auditor </w:t>
      </w:r>
      <w:r>
        <w:rPr>
          <w:rFonts w:ascii="Times New Roman" w:hAnsi="Times New Roman" w:cs="Times New Roman"/>
        </w:rPr>
        <w:t>$10,000-pay one-third of the NCIC and the difference to miscellaneous expenses and to begin arbitration with the Supervisors for the bill.  Motion carried unanimously.</w:t>
      </w:r>
    </w:p>
    <w:p w:rsidR="00D8402F" w:rsidRDefault="00D8402F" w:rsidP="00767C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and review was held regarding the 2017/2018 budget.  All expenses were reviewed and discussed including budgeting wages for a City Administrator.  The revenues were discussed as well.  </w:t>
      </w:r>
    </w:p>
    <w:p w:rsidR="007769C8" w:rsidRPr="0090243A" w:rsidRDefault="00024C02" w:rsidP="00504A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0AA3">
        <w:rPr>
          <w:rFonts w:ascii="Times New Roman" w:hAnsi="Times New Roman" w:cs="Times New Roman"/>
        </w:rPr>
        <w:t>Motion</w:t>
      </w:r>
      <w:r w:rsidR="007769C8" w:rsidRPr="0090243A">
        <w:rPr>
          <w:rFonts w:ascii="Times New Roman" w:hAnsi="Times New Roman" w:cs="Times New Roman"/>
        </w:rPr>
        <w:t xml:space="preserve"> </w:t>
      </w:r>
      <w:r w:rsidR="00E66E0B">
        <w:rPr>
          <w:rFonts w:ascii="Times New Roman" w:hAnsi="Times New Roman" w:cs="Times New Roman"/>
        </w:rPr>
        <w:t>Roberts</w:t>
      </w:r>
      <w:r w:rsidR="007769C8" w:rsidRPr="0090243A">
        <w:rPr>
          <w:rFonts w:ascii="Times New Roman" w:hAnsi="Times New Roman" w:cs="Times New Roman"/>
        </w:rPr>
        <w:t xml:space="preserve">, seconded by </w:t>
      </w:r>
      <w:r w:rsidR="00067EF4">
        <w:rPr>
          <w:rFonts w:ascii="Times New Roman" w:hAnsi="Times New Roman" w:cs="Times New Roman"/>
        </w:rPr>
        <w:t>Cagley</w:t>
      </w:r>
      <w:r w:rsidR="007769C8" w:rsidRPr="0090243A">
        <w:rPr>
          <w:rFonts w:ascii="Times New Roman" w:hAnsi="Times New Roman" w:cs="Times New Roman"/>
        </w:rPr>
        <w:t xml:space="preserve"> to adjourn </w:t>
      </w:r>
      <w:r w:rsidR="007769C8" w:rsidRPr="00E25B6A">
        <w:rPr>
          <w:rFonts w:ascii="Times New Roman" w:hAnsi="Times New Roman" w:cs="Times New Roman"/>
        </w:rPr>
        <w:t xml:space="preserve">the meeting at </w:t>
      </w:r>
      <w:r w:rsidR="00D8402F" w:rsidRPr="00E25B6A">
        <w:rPr>
          <w:rFonts w:ascii="Times New Roman" w:hAnsi="Times New Roman" w:cs="Times New Roman"/>
        </w:rPr>
        <w:t>8:39</w:t>
      </w:r>
      <w:r w:rsidR="00920A9C" w:rsidRPr="00E25B6A">
        <w:rPr>
          <w:rFonts w:ascii="Times New Roman" w:hAnsi="Times New Roman" w:cs="Times New Roman"/>
        </w:rPr>
        <w:t>pm</w:t>
      </w:r>
      <w:r w:rsidR="007769C8" w:rsidRPr="00E25B6A">
        <w:rPr>
          <w:rFonts w:ascii="Times New Roman" w:hAnsi="Times New Roman" w:cs="Times New Roman"/>
        </w:rPr>
        <w:t>.</w:t>
      </w:r>
      <w:r w:rsidR="007769C8" w:rsidRPr="0090243A">
        <w:rPr>
          <w:rFonts w:ascii="Times New Roman" w:hAnsi="Times New Roman" w:cs="Times New Roman"/>
        </w:rPr>
        <w:t xml:space="preserve"> Motion carried unanimously. </w:t>
      </w:r>
    </w:p>
    <w:p w:rsidR="0090243A" w:rsidRDefault="00020D6F" w:rsidP="00020D6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Nashua</w:t>
      </w:r>
    </w:p>
    <w:p w:rsidR="00020D6F" w:rsidRDefault="00020D6F" w:rsidP="00020D6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Expenses for February 21, 2017</w:t>
      </w:r>
    </w:p>
    <w:p w:rsidR="00020D6F" w:rsidRDefault="00020D6F" w:rsidP="00504A53">
      <w:pPr>
        <w:spacing w:after="0"/>
        <w:rPr>
          <w:rFonts w:ascii="Times New Roman" w:hAnsi="Times New Roman" w:cs="Times New Roman"/>
        </w:rPr>
      </w:pPr>
    </w:p>
    <w:tbl>
      <w:tblPr>
        <w:tblW w:w="9238" w:type="dxa"/>
        <w:tblInd w:w="93" w:type="dxa"/>
        <w:tblLook w:val="04A0"/>
      </w:tblPr>
      <w:tblGrid>
        <w:gridCol w:w="4376"/>
        <w:gridCol w:w="3533"/>
        <w:gridCol w:w="1329"/>
      </w:tblGrid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20D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VENDOR NAME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20D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20D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AMOUNT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BARLOW TRUCKING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haul snow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1,160.00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CASEY'S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787.82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CASWELL, TABATHA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mileage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22.47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CENTURYLINK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630.11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CIRCLE K COMMUNICATIONS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microphone for K-9 vehicle radio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52.50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LAUNDERING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rug cleaning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79.69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OF MARION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 Ford SUV K-9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$18,000.00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CRONIN, SKILTON &amp; SKILTON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 services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2,146.51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DOLLAR GENERAL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kleenex</w:t>
            </w:r>
            <w:proofErr w:type="spellEnd"/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/bleach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19.00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FIVE STAR CO-OP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kerosene, postage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48.11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 MURPHY ABSTRACTER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 Main abstract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525.00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HAUSER, JEN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item/mileage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135.20 </w:t>
            </w:r>
          </w:p>
        </w:tc>
      </w:tr>
      <w:tr w:rsidR="00020D6F" w:rsidRPr="00020D6F" w:rsidTr="00020D6F">
        <w:trPr>
          <w:trHeight w:val="27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INSPECTOR HOUSE CALLS LLC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inspection of 306 Main St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400.00 </w:t>
            </w:r>
          </w:p>
        </w:tc>
      </w:tr>
      <w:tr w:rsidR="00020D6F" w:rsidRPr="00020D6F" w:rsidTr="00020D6F">
        <w:trPr>
          <w:trHeight w:val="27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IOWA LAW ENFORECEMENT ACADEMY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continuing education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100.00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IOWADOT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paper fax/canon 222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88.56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JENDRO SANITATION SERVICES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sanitation services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6,666.63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STEPHEN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food/gas/K-9 food &amp; toy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319.21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KEYSTONE LAB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testing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24.00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KWIK STAR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744.08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LEROY'S REPAIR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pull rope &amp; dash panel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202.40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LESSIN SUPPLY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portable torch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435.32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MOSQUITO CONTROL OF IOWA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mosquito control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7,665.00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MURHPY, SMITH &amp; CO PLLC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treasurers report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$12,312.00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HAMPTON TRUBUNE/NASHUA REPO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publications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292.83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PEOPLESERVICE INC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wastwater</w:t>
            </w:r>
            <w:proofErr w:type="spellEnd"/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monthly service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$10,166.00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 1 AWWA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operators meeting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20.00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RILEY'S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timecards/copy fee/shredder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391.70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BRENDA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reimburse-</w:t>
            </w:r>
            <w:proofErr w:type="spellStart"/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</w:t>
            </w:r>
            <w:proofErr w:type="spellEnd"/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lights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174.61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ROYAL PUBLISHING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ad-good luck to wrestlers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65.00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SNAP ON TOOLS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 gun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100.97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STOREY KENWORTHY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utility bill paper/checks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1,063.97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T&amp;K TRACTOR REPAIR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79.06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UNGGOY BROADBAND LLC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website update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25.00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 BLUE BOOK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curb box lock-2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197.54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VERIZON WIRELESS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wireless internet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80.02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WALMART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supplies/vending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206.91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 CONSTRUCTION LTD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repair doors on CH &amp; PD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303.48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DELTA DENTAL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dental premium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156.42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WELLMARK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health/vision insurance premium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$16,340.44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EMPLOYEES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wages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$11,159.46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ICSRU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garnishment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629.69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 withholdings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3,817.40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$97,834.11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LIBRARY EXPENSES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20D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VENDOR NAME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20D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20D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AMOUNT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20D6F">
              <w:rPr>
                <w:rFonts w:ascii="Calibri" w:eastAsia="Times New Roman" w:hAnsi="Calibri" w:cs="Arial"/>
                <w:color w:val="000000"/>
              </w:rPr>
              <w:t>Baker &amp; Taylor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books/</w:t>
            </w:r>
            <w:proofErr w:type="spellStart"/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dvd's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130.53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20D6F">
              <w:rPr>
                <w:rFonts w:ascii="Calibri" w:eastAsia="Times New Roman" w:hAnsi="Calibri" w:cs="Arial"/>
                <w:color w:val="000000"/>
              </w:rPr>
              <w:t>Birds &amp; Blooms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Subscriptions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14.98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20D6F">
              <w:rPr>
                <w:rFonts w:ascii="Calibri" w:eastAsia="Times New Roman" w:hAnsi="Calibri" w:cs="Arial"/>
                <w:color w:val="000000"/>
              </w:rPr>
              <w:t>Book Look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books/</w:t>
            </w:r>
            <w:proofErr w:type="spellStart"/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dvd's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263.75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20D6F">
              <w:rPr>
                <w:rFonts w:ascii="Calibri" w:eastAsia="Times New Roman" w:hAnsi="Calibri" w:cs="Arial"/>
                <w:color w:val="000000"/>
              </w:rPr>
              <w:t>Center Point Large Print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books/</w:t>
            </w:r>
            <w:proofErr w:type="spellStart"/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dvd's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43.49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20D6F">
              <w:rPr>
                <w:rFonts w:ascii="Calibri" w:eastAsia="Times New Roman" w:hAnsi="Calibri" w:cs="Arial"/>
                <w:color w:val="000000"/>
              </w:rPr>
              <w:t>Century Link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60.51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20D6F">
              <w:rPr>
                <w:rFonts w:ascii="Calibri" w:eastAsia="Times New Roman" w:hAnsi="Calibri" w:cs="Arial"/>
                <w:color w:val="000000"/>
              </w:rPr>
              <w:t>Charles City Press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Subscriptions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133.00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20D6F">
              <w:rPr>
                <w:rFonts w:ascii="Calibri" w:eastAsia="Times New Roman" w:hAnsi="Calibri" w:cs="Arial"/>
                <w:color w:val="000000"/>
              </w:rPr>
              <w:t>Country Sampler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Subscriptions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19.98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20D6F">
              <w:rPr>
                <w:rFonts w:ascii="Calibri" w:eastAsia="Times New Roman" w:hAnsi="Calibri" w:cs="Arial"/>
                <w:color w:val="000000"/>
              </w:rPr>
              <w:t>Demco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 Supplies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276.68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20D6F">
              <w:rPr>
                <w:rFonts w:ascii="Calibri" w:eastAsia="Times New Roman" w:hAnsi="Calibri" w:cs="Arial"/>
                <w:color w:val="000000"/>
              </w:rPr>
              <w:t>Heather Hackman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 &amp; Education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55.40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20D6F">
              <w:rPr>
                <w:rFonts w:ascii="Calibri" w:eastAsia="Times New Roman" w:hAnsi="Calibri" w:cs="Arial"/>
                <w:color w:val="000000"/>
              </w:rPr>
              <w:t>Ingram Books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books/</w:t>
            </w:r>
            <w:proofErr w:type="spellStart"/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dvd's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241.73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20D6F">
              <w:rPr>
                <w:rFonts w:ascii="Calibri" w:eastAsia="Times New Roman" w:hAnsi="Calibri" w:cs="Arial"/>
                <w:color w:val="000000"/>
              </w:rPr>
              <w:t>Linda McCann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books/</w:t>
            </w:r>
            <w:proofErr w:type="spellStart"/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dvd's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20.00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20D6F">
              <w:rPr>
                <w:rFonts w:ascii="Calibri" w:eastAsia="Times New Roman" w:hAnsi="Calibri" w:cs="Arial"/>
                <w:color w:val="000000"/>
              </w:rPr>
              <w:t>Money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Subscriptions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15.00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20D6F">
              <w:rPr>
                <w:rFonts w:ascii="Calibri" w:eastAsia="Times New Roman" w:hAnsi="Calibri" w:cs="Arial"/>
                <w:color w:val="000000"/>
              </w:rPr>
              <w:t>Motion Picture Licensing Corp.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Technology Supplies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125.00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20D6F">
              <w:rPr>
                <w:rFonts w:ascii="Calibri" w:eastAsia="Times New Roman" w:hAnsi="Calibri" w:cs="Arial"/>
                <w:color w:val="000000"/>
              </w:rPr>
              <w:t>Movie Licensing USA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Technology Supplies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363.00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20D6F">
              <w:rPr>
                <w:rFonts w:ascii="Calibri" w:eastAsia="Times New Roman" w:hAnsi="Calibri" w:cs="Arial"/>
                <w:color w:val="000000"/>
              </w:rPr>
              <w:t>People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Subscriptions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116.07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20D6F">
              <w:rPr>
                <w:rFonts w:ascii="Calibri" w:eastAsia="Times New Roman" w:hAnsi="Calibri" w:cs="Arial"/>
                <w:color w:val="000000"/>
              </w:rPr>
              <w:t>Petty Cash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supp/postage/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</w:t>
            </w:r>
            <w:proofErr w:type="spellEnd"/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supp/snow supp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76.52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20D6F">
              <w:rPr>
                <w:rFonts w:ascii="Calibri" w:eastAsia="Times New Roman" w:hAnsi="Calibri" w:cs="Arial"/>
                <w:color w:val="000000"/>
              </w:rPr>
              <w:t>Threads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Subscriptions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32.95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20D6F">
              <w:rPr>
                <w:rFonts w:ascii="Calibri" w:eastAsia="Times New Roman" w:hAnsi="Calibri" w:cs="Arial"/>
                <w:color w:val="000000"/>
              </w:rPr>
              <w:t>Upstart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Supplies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312.02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LIBRARY EXPENSES: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2,300.61 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EXPENSES FOR FEB</w:t>
            </w:r>
            <w:r w:rsidRPr="00020D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21, 2017: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$100,134.72</w:t>
            </w:r>
          </w:p>
        </w:tc>
      </w:tr>
      <w:tr w:rsidR="00020D6F" w:rsidRPr="00020D6F" w:rsidTr="00020D6F">
        <w:trPr>
          <w:trHeight w:val="2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F" w:rsidRPr="00020D6F" w:rsidRDefault="00020D6F" w:rsidP="0002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0243A" w:rsidRPr="0090243A" w:rsidRDefault="0090243A" w:rsidP="0090243A">
      <w:pPr>
        <w:spacing w:line="240" w:lineRule="auto"/>
        <w:ind w:left="6480" w:firstLine="720"/>
        <w:contextualSpacing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lastRenderedPageBreak/>
        <w:t>Angelina Dietz</w:t>
      </w:r>
    </w:p>
    <w:p w:rsidR="0090243A" w:rsidRPr="0090243A" w:rsidRDefault="0090243A" w:rsidP="0090243A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  <w:t xml:space="preserve">Mayor </w:t>
      </w:r>
    </w:p>
    <w:p w:rsidR="0090243A" w:rsidRPr="0090243A" w:rsidRDefault="0090243A" w:rsidP="0090243A">
      <w:pPr>
        <w:spacing w:line="240" w:lineRule="auto"/>
        <w:contextualSpacing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>Attest:  Tabatha Caswell</w:t>
      </w:r>
    </w:p>
    <w:p w:rsidR="0090243A" w:rsidRPr="0090243A" w:rsidRDefault="0090243A" w:rsidP="0090243A">
      <w:pPr>
        <w:spacing w:line="240" w:lineRule="auto"/>
        <w:contextualSpacing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ab/>
        <w:t>City Clerk</w:t>
      </w:r>
      <w:r w:rsidRPr="0090243A">
        <w:rPr>
          <w:rFonts w:ascii="Times New Roman" w:hAnsi="Times New Roman" w:cs="Times New Roman"/>
        </w:rPr>
        <w:tab/>
      </w:r>
    </w:p>
    <w:p w:rsidR="0090243A" w:rsidRPr="0090243A" w:rsidRDefault="0090243A" w:rsidP="0090243A">
      <w:pPr>
        <w:spacing w:line="240" w:lineRule="auto"/>
        <w:contextualSpacing/>
        <w:rPr>
          <w:rFonts w:ascii="Times New Roman" w:hAnsi="Times New Roman" w:cs="Times New Roman"/>
        </w:rPr>
      </w:pPr>
    </w:p>
    <w:p w:rsidR="0090243A" w:rsidRPr="0090243A" w:rsidRDefault="0090243A" w:rsidP="0090243A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90243A">
        <w:rPr>
          <w:rFonts w:ascii="Times New Roman" w:hAnsi="Times New Roman" w:cs="Times New Roman"/>
        </w:rPr>
        <w:t>Transcribed by the City Clerk subject to Council approval.</w:t>
      </w:r>
      <w:proofErr w:type="gramEnd"/>
    </w:p>
    <w:p w:rsidR="0090243A" w:rsidRDefault="0090243A" w:rsidP="0090243A">
      <w:pPr>
        <w:spacing w:after="0"/>
        <w:rPr>
          <w:sz w:val="24"/>
          <w:szCs w:val="24"/>
        </w:rPr>
      </w:pPr>
    </w:p>
    <w:sectPr w:rsidR="0090243A" w:rsidSect="001F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52BB"/>
    <w:multiLevelType w:val="hybridMultilevel"/>
    <w:tmpl w:val="4554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A53"/>
    <w:rsid w:val="00003539"/>
    <w:rsid w:val="0000353B"/>
    <w:rsid w:val="00016EBC"/>
    <w:rsid w:val="00020D6F"/>
    <w:rsid w:val="00024C02"/>
    <w:rsid w:val="00030B85"/>
    <w:rsid w:val="00047706"/>
    <w:rsid w:val="000519EB"/>
    <w:rsid w:val="00062AFC"/>
    <w:rsid w:val="00063613"/>
    <w:rsid w:val="00066522"/>
    <w:rsid w:val="00067EF4"/>
    <w:rsid w:val="00095102"/>
    <w:rsid w:val="0009590B"/>
    <w:rsid w:val="000A5EC7"/>
    <w:rsid w:val="000B411A"/>
    <w:rsid w:val="000C2125"/>
    <w:rsid w:val="000E1E7B"/>
    <w:rsid w:val="000E3162"/>
    <w:rsid w:val="00100DD8"/>
    <w:rsid w:val="00102FEB"/>
    <w:rsid w:val="00104037"/>
    <w:rsid w:val="00120204"/>
    <w:rsid w:val="00124A0F"/>
    <w:rsid w:val="00142954"/>
    <w:rsid w:val="00162EA6"/>
    <w:rsid w:val="001720D2"/>
    <w:rsid w:val="00187541"/>
    <w:rsid w:val="001E7E78"/>
    <w:rsid w:val="001F69FA"/>
    <w:rsid w:val="00213EAE"/>
    <w:rsid w:val="00230D40"/>
    <w:rsid w:val="00230D9E"/>
    <w:rsid w:val="002427FB"/>
    <w:rsid w:val="00246C1D"/>
    <w:rsid w:val="00283284"/>
    <w:rsid w:val="0029665D"/>
    <w:rsid w:val="00296D15"/>
    <w:rsid w:val="002A2D03"/>
    <w:rsid w:val="002B0EDD"/>
    <w:rsid w:val="002B6642"/>
    <w:rsid w:val="002D4861"/>
    <w:rsid w:val="00304AA3"/>
    <w:rsid w:val="003056C0"/>
    <w:rsid w:val="00314562"/>
    <w:rsid w:val="003222CB"/>
    <w:rsid w:val="0032249A"/>
    <w:rsid w:val="003502A5"/>
    <w:rsid w:val="00382225"/>
    <w:rsid w:val="003839E2"/>
    <w:rsid w:val="00392542"/>
    <w:rsid w:val="003A1914"/>
    <w:rsid w:val="003A205D"/>
    <w:rsid w:val="003C363A"/>
    <w:rsid w:val="003C683B"/>
    <w:rsid w:val="003C6B72"/>
    <w:rsid w:val="003F3FC4"/>
    <w:rsid w:val="003F3FD2"/>
    <w:rsid w:val="003F4BEB"/>
    <w:rsid w:val="00402DA2"/>
    <w:rsid w:val="00421DB6"/>
    <w:rsid w:val="00447BB5"/>
    <w:rsid w:val="00466F3F"/>
    <w:rsid w:val="00471923"/>
    <w:rsid w:val="00490273"/>
    <w:rsid w:val="00492D4E"/>
    <w:rsid w:val="004A1D99"/>
    <w:rsid w:val="004A6139"/>
    <w:rsid w:val="004B21D7"/>
    <w:rsid w:val="004E65FB"/>
    <w:rsid w:val="004F6A34"/>
    <w:rsid w:val="00504A53"/>
    <w:rsid w:val="00542847"/>
    <w:rsid w:val="00563DE1"/>
    <w:rsid w:val="0056408B"/>
    <w:rsid w:val="005A2E9F"/>
    <w:rsid w:val="005C4C01"/>
    <w:rsid w:val="0060628A"/>
    <w:rsid w:val="00620786"/>
    <w:rsid w:val="00640CEA"/>
    <w:rsid w:val="00641580"/>
    <w:rsid w:val="006A3F2C"/>
    <w:rsid w:val="006A4280"/>
    <w:rsid w:val="006A5D8F"/>
    <w:rsid w:val="006B4AFB"/>
    <w:rsid w:val="006B716D"/>
    <w:rsid w:val="006C4485"/>
    <w:rsid w:val="006D653B"/>
    <w:rsid w:val="006F047C"/>
    <w:rsid w:val="00703474"/>
    <w:rsid w:val="00703E7D"/>
    <w:rsid w:val="00710EA3"/>
    <w:rsid w:val="00716081"/>
    <w:rsid w:val="007260C0"/>
    <w:rsid w:val="007269EB"/>
    <w:rsid w:val="0073048B"/>
    <w:rsid w:val="0075206B"/>
    <w:rsid w:val="00756685"/>
    <w:rsid w:val="007659D8"/>
    <w:rsid w:val="007676FA"/>
    <w:rsid w:val="00767C91"/>
    <w:rsid w:val="007714B2"/>
    <w:rsid w:val="007769C8"/>
    <w:rsid w:val="00776C36"/>
    <w:rsid w:val="007853B2"/>
    <w:rsid w:val="007B4A79"/>
    <w:rsid w:val="007B4EC3"/>
    <w:rsid w:val="00814E6E"/>
    <w:rsid w:val="00815091"/>
    <w:rsid w:val="00822458"/>
    <w:rsid w:val="00841416"/>
    <w:rsid w:val="0085480B"/>
    <w:rsid w:val="008B1A66"/>
    <w:rsid w:val="008C16A2"/>
    <w:rsid w:val="008E5CB1"/>
    <w:rsid w:val="0090243A"/>
    <w:rsid w:val="009162D2"/>
    <w:rsid w:val="00920A9C"/>
    <w:rsid w:val="00931C95"/>
    <w:rsid w:val="00944FC1"/>
    <w:rsid w:val="00946AB5"/>
    <w:rsid w:val="00955414"/>
    <w:rsid w:val="00970259"/>
    <w:rsid w:val="00990258"/>
    <w:rsid w:val="00990E18"/>
    <w:rsid w:val="009E00F6"/>
    <w:rsid w:val="00A0299D"/>
    <w:rsid w:val="00A11060"/>
    <w:rsid w:val="00A15C13"/>
    <w:rsid w:val="00A27C37"/>
    <w:rsid w:val="00A27D74"/>
    <w:rsid w:val="00A438B0"/>
    <w:rsid w:val="00A75CFC"/>
    <w:rsid w:val="00A76453"/>
    <w:rsid w:val="00AA1ED7"/>
    <w:rsid w:val="00AA36F1"/>
    <w:rsid w:val="00AD253A"/>
    <w:rsid w:val="00AD6B29"/>
    <w:rsid w:val="00B10AA3"/>
    <w:rsid w:val="00B3067D"/>
    <w:rsid w:val="00B45C89"/>
    <w:rsid w:val="00B46AD8"/>
    <w:rsid w:val="00B53684"/>
    <w:rsid w:val="00B53B5F"/>
    <w:rsid w:val="00B8065B"/>
    <w:rsid w:val="00BC3A62"/>
    <w:rsid w:val="00BD17FE"/>
    <w:rsid w:val="00BD766B"/>
    <w:rsid w:val="00C00FBA"/>
    <w:rsid w:val="00C0167F"/>
    <w:rsid w:val="00C01AE7"/>
    <w:rsid w:val="00C06C81"/>
    <w:rsid w:val="00C1679F"/>
    <w:rsid w:val="00C27D83"/>
    <w:rsid w:val="00C313C7"/>
    <w:rsid w:val="00C36828"/>
    <w:rsid w:val="00C516D1"/>
    <w:rsid w:val="00C63DC2"/>
    <w:rsid w:val="00C64614"/>
    <w:rsid w:val="00C66535"/>
    <w:rsid w:val="00C975E0"/>
    <w:rsid w:val="00CA6416"/>
    <w:rsid w:val="00CC57D4"/>
    <w:rsid w:val="00CE1F58"/>
    <w:rsid w:val="00D142B0"/>
    <w:rsid w:val="00D16612"/>
    <w:rsid w:val="00D3014A"/>
    <w:rsid w:val="00D45290"/>
    <w:rsid w:val="00D55471"/>
    <w:rsid w:val="00D61091"/>
    <w:rsid w:val="00D67BD1"/>
    <w:rsid w:val="00D74422"/>
    <w:rsid w:val="00D8402F"/>
    <w:rsid w:val="00D85020"/>
    <w:rsid w:val="00D85A25"/>
    <w:rsid w:val="00D87745"/>
    <w:rsid w:val="00DA218F"/>
    <w:rsid w:val="00DD0CDA"/>
    <w:rsid w:val="00E1671E"/>
    <w:rsid w:val="00E16C27"/>
    <w:rsid w:val="00E25B6A"/>
    <w:rsid w:val="00E262CA"/>
    <w:rsid w:val="00E353F6"/>
    <w:rsid w:val="00E35E05"/>
    <w:rsid w:val="00E4792D"/>
    <w:rsid w:val="00E52486"/>
    <w:rsid w:val="00E5432A"/>
    <w:rsid w:val="00E66E0B"/>
    <w:rsid w:val="00E77BB3"/>
    <w:rsid w:val="00E84648"/>
    <w:rsid w:val="00E879BB"/>
    <w:rsid w:val="00EA49BE"/>
    <w:rsid w:val="00EA7805"/>
    <w:rsid w:val="00EF233D"/>
    <w:rsid w:val="00F069BB"/>
    <w:rsid w:val="00F07E55"/>
    <w:rsid w:val="00F20A8D"/>
    <w:rsid w:val="00F365B2"/>
    <w:rsid w:val="00F37EBA"/>
    <w:rsid w:val="00F8731E"/>
    <w:rsid w:val="00F93DB0"/>
    <w:rsid w:val="00F947B7"/>
    <w:rsid w:val="00FB7367"/>
    <w:rsid w:val="00FC5B90"/>
    <w:rsid w:val="00FD05FB"/>
    <w:rsid w:val="00FF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E234-F6B3-454E-AA04-4305AD3E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Dietz</dc:creator>
  <cp:lastModifiedBy>Tabatha</cp:lastModifiedBy>
  <cp:revision>4</cp:revision>
  <cp:lastPrinted>2016-11-09T18:44:00Z</cp:lastPrinted>
  <dcterms:created xsi:type="dcterms:W3CDTF">2017-02-27T03:50:00Z</dcterms:created>
  <dcterms:modified xsi:type="dcterms:W3CDTF">2017-02-27T14:35:00Z</dcterms:modified>
</cp:coreProperties>
</file>